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B1" w:rsidRPr="00F77B60" w:rsidRDefault="001026B1" w:rsidP="00F77B6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77B60">
        <w:rPr>
          <w:rStyle w:val="apple-converted-space"/>
        </w:rPr>
        <w:t> </w:t>
      </w:r>
      <w:r w:rsidRPr="00F77B60">
        <w:t>Общая площадь помещений Центра составляет</w:t>
      </w:r>
      <w:r w:rsidRPr="00F77B60">
        <w:rPr>
          <w:rStyle w:val="apple-converted-space"/>
        </w:rPr>
        <w:t> </w:t>
      </w:r>
      <w:r w:rsidR="00606C28" w:rsidRPr="00F77B60">
        <w:rPr>
          <w:rStyle w:val="a4"/>
        </w:rPr>
        <w:t xml:space="preserve">841,3 </w:t>
      </w:r>
      <w:r w:rsidRPr="00F77B60">
        <w:t>кв. м.</w:t>
      </w:r>
      <w:r w:rsidR="00F77B60">
        <w:t xml:space="preserve"> </w:t>
      </w:r>
      <w:r w:rsidRPr="00F77B60">
        <w:t xml:space="preserve">На территории </w:t>
      </w:r>
      <w:r w:rsidR="00606C28" w:rsidRPr="00F77B60">
        <w:t xml:space="preserve">Поддорского района </w:t>
      </w:r>
      <w:r w:rsidRPr="00F77B60">
        <w:t>расположены следующие объекты Центра:</w:t>
      </w:r>
    </w:p>
    <w:p w:rsidR="00F914E6" w:rsidRPr="00F77B60" w:rsidRDefault="00F914E6" w:rsidP="00F77B6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77B60">
        <w:rPr>
          <w:b/>
        </w:rPr>
        <w:t>стационарное отделение социального обслуживания граждан</w:t>
      </w:r>
      <w:r w:rsidR="002542A3" w:rsidRPr="00F77B60">
        <w:t xml:space="preserve"> находится в двухэтажном нежилом кирпичном</w:t>
      </w:r>
      <w:r w:rsidR="00606C28" w:rsidRPr="00F77B60">
        <w:t xml:space="preserve"> </w:t>
      </w:r>
      <w:r w:rsidR="002542A3" w:rsidRPr="00F77B60">
        <w:t>здании</w:t>
      </w:r>
      <w:r w:rsidR="00606C28" w:rsidRPr="00F77B60">
        <w:t xml:space="preserve"> 1950 года постройки общей площадью 545,6 кв</w:t>
      </w:r>
      <w:proofErr w:type="gramStart"/>
      <w:r w:rsidR="00606C28" w:rsidRPr="00F77B60">
        <w:t>.м</w:t>
      </w:r>
      <w:proofErr w:type="gramEnd"/>
      <w:r w:rsidR="00606C28" w:rsidRPr="00F77B60">
        <w:t>,</w:t>
      </w:r>
      <w:r w:rsidRPr="00F77B60">
        <w:t xml:space="preserve"> </w:t>
      </w:r>
      <w:r w:rsidR="002542A3" w:rsidRPr="00F77B60">
        <w:t xml:space="preserve">расположенное по адресу: ул. Советская, д. 42, с. Белебелка, </w:t>
      </w:r>
      <w:proofErr w:type="spellStart"/>
      <w:r w:rsidR="002542A3" w:rsidRPr="00F77B60">
        <w:t>Поддорский</w:t>
      </w:r>
      <w:proofErr w:type="spellEnd"/>
      <w:r w:rsidR="002542A3" w:rsidRPr="00F77B60">
        <w:t xml:space="preserve"> район, Новгородская область, 175254. </w:t>
      </w:r>
      <w:proofErr w:type="gramStart"/>
      <w:r w:rsidRPr="00F77B60">
        <w:t>Площад</w:t>
      </w:r>
      <w:r w:rsidR="002542A3" w:rsidRPr="00F77B60">
        <w:t>ь земельного участка 2762 кв.м., где расположены: погреб, сарай (сушилка), конюшня (прачечная), беседка, цветник и огород.</w:t>
      </w:r>
      <w:proofErr w:type="gramEnd"/>
    </w:p>
    <w:p w:rsidR="00606C28" w:rsidRPr="00F77B60" w:rsidRDefault="00606C28" w:rsidP="00F77B60">
      <w:pPr>
        <w:pStyle w:val="a3"/>
        <w:shd w:val="clear" w:color="auto" w:fill="FFFFFF"/>
        <w:spacing w:before="0" w:beforeAutospacing="0" w:after="0" w:afterAutospacing="0"/>
        <w:ind w:firstLine="707"/>
        <w:jc w:val="both"/>
      </w:pPr>
      <w:r w:rsidRPr="00F77B60">
        <w:t>Нормативная мощность</w:t>
      </w:r>
      <w:r w:rsidR="00F914E6" w:rsidRPr="00F77B60">
        <w:t xml:space="preserve"> стационарного отделения социального обслуживания граждан составляет</w:t>
      </w:r>
      <w:r w:rsidRPr="00F77B60">
        <w:t xml:space="preserve"> 26 человек, свободных мест нет, в отделении оказываются услуги пожилым гражданам и инвалидам. Для </w:t>
      </w:r>
      <w:proofErr w:type="gramStart"/>
      <w:r w:rsidRPr="00F77B60">
        <w:t>проживающих</w:t>
      </w:r>
      <w:proofErr w:type="gramEnd"/>
      <w:r w:rsidRPr="00F77B60">
        <w:t xml:space="preserve"> оборудованы комнаты на 2-3 человека, столовая, комната отдыха, медицинский кабинет.</w:t>
      </w:r>
      <w:r w:rsidR="002542A3" w:rsidRPr="00F77B60">
        <w:t xml:space="preserve"> Здание  стационарного отделения социального обслуживания граждан оборудовано</w:t>
      </w:r>
      <w:r w:rsidR="002542A3" w:rsidRPr="00F77B60">
        <w:rPr>
          <w:rStyle w:val="1"/>
        </w:rPr>
        <w:t xml:space="preserve"> тревожной кнопкой, заключен договор на услуги вневедомственной охраны с организацией ОВД </w:t>
      </w:r>
      <w:r w:rsidR="002542A3" w:rsidRPr="00F77B60">
        <w:t xml:space="preserve">охранной сигнализацией, по периметрам отдельно стоящих зданий установлено ограждение. Отделка всех помещений осуществлена негорючими материалами в соответствии с требованиями пожарной безопасности. </w:t>
      </w:r>
      <w:r w:rsidRPr="00F77B60">
        <w:t xml:space="preserve"> В отделении органи</w:t>
      </w:r>
      <w:r w:rsidR="002542A3" w:rsidRPr="00F77B60">
        <w:t>зовано 4-х разовое питание.</w:t>
      </w:r>
      <w:r w:rsidRPr="00F77B60">
        <w:t xml:space="preserve"> Для доступности вход в здание оборудован пандусом, внутри помещения установлены поручни, для инвалидов имеются технические средства реабилитации. </w:t>
      </w:r>
      <w:r w:rsidR="002542A3" w:rsidRPr="00F77B60">
        <w:t xml:space="preserve">За </w:t>
      </w:r>
      <w:proofErr w:type="gramStart"/>
      <w:r w:rsidR="002542A3" w:rsidRPr="00F77B60">
        <w:t>проживающими</w:t>
      </w:r>
      <w:proofErr w:type="gramEnd"/>
      <w:r w:rsidR="002542A3" w:rsidRPr="00F77B60">
        <w:t xml:space="preserve"> в отделении ведется круглосуточное наблюдение дежурным персоналом учреждения, осмотры и консультации проводятся фельдшером и врачом терапевтом. </w:t>
      </w:r>
      <w:r w:rsidRPr="00F77B60">
        <w:t>Регулярно для клиентов отделения проводятся различные мероприятия: концерты, выставки, лекции, вечера отдыха</w:t>
      </w:r>
      <w:r w:rsidR="002542A3" w:rsidRPr="00F77B60">
        <w:t xml:space="preserve">. </w:t>
      </w:r>
    </w:p>
    <w:p w:rsidR="00327AB8" w:rsidRPr="00F77B60" w:rsidRDefault="00327AB8" w:rsidP="00F77B60">
      <w:pPr>
        <w:pStyle w:val="p8"/>
        <w:shd w:val="clear" w:color="auto" w:fill="FFFFFF"/>
        <w:spacing w:before="0" w:beforeAutospacing="0" w:after="0" w:afterAutospacing="0"/>
        <w:ind w:firstLine="707"/>
        <w:jc w:val="both"/>
      </w:pPr>
      <w:r w:rsidRPr="00F77B60">
        <w:t xml:space="preserve">В здании расположено также </w:t>
      </w:r>
      <w:r w:rsidRPr="00F77B60">
        <w:rPr>
          <w:b/>
        </w:rPr>
        <w:t>отделение социального обслуживания на дому и предоставления срочных социальных услуг</w:t>
      </w:r>
      <w:r w:rsidRPr="00F77B60">
        <w:t>. Ежегодно социальные услуги предоставляются 40 человекам. В отделении действует школа по уходу за пожилыми, создана мобильная бригада «Надежда» и приемная семья для пожилых граждан.</w:t>
      </w:r>
    </w:p>
    <w:p w:rsidR="00327AB8" w:rsidRPr="00F77B60" w:rsidRDefault="00327AB8" w:rsidP="00F77B60">
      <w:pPr>
        <w:pStyle w:val="p8"/>
        <w:shd w:val="clear" w:color="auto" w:fill="FFFFFF"/>
        <w:spacing w:before="0" w:beforeAutospacing="0" w:after="0" w:afterAutospacing="0"/>
        <w:ind w:firstLine="707"/>
        <w:jc w:val="both"/>
      </w:pPr>
      <w:r w:rsidRPr="00F77B60">
        <w:rPr>
          <w:b/>
        </w:rPr>
        <w:t>О</w:t>
      </w:r>
      <w:r w:rsidR="00F914E6" w:rsidRPr="00F77B60">
        <w:rPr>
          <w:b/>
        </w:rPr>
        <w:t>тделение социального приюта для детей</w:t>
      </w:r>
      <w:r w:rsidR="00F914E6" w:rsidRPr="00F77B60">
        <w:t xml:space="preserve"> </w:t>
      </w:r>
      <w:r w:rsidR="002542A3" w:rsidRPr="00F77B60">
        <w:t>находится в одноэтажном</w:t>
      </w:r>
      <w:r w:rsidR="00F914E6" w:rsidRPr="00F77B60">
        <w:t xml:space="preserve"> </w:t>
      </w:r>
      <w:r w:rsidR="00606C28" w:rsidRPr="00F77B60">
        <w:t xml:space="preserve"> нежи</w:t>
      </w:r>
      <w:r w:rsidR="002542A3" w:rsidRPr="00F77B60">
        <w:t>лом</w:t>
      </w:r>
      <w:r w:rsidR="00F914E6" w:rsidRPr="00F77B60">
        <w:t xml:space="preserve"> кирп</w:t>
      </w:r>
      <w:r w:rsidR="002542A3" w:rsidRPr="00F77B60">
        <w:t>ичном здании</w:t>
      </w:r>
      <w:r w:rsidR="00F914E6" w:rsidRPr="00F77B60">
        <w:t xml:space="preserve"> общей площадью 265,7</w:t>
      </w:r>
      <w:r w:rsidR="00606C28" w:rsidRPr="00F77B60">
        <w:t xml:space="preserve">  кв</w:t>
      </w:r>
      <w:proofErr w:type="gramStart"/>
      <w:r w:rsidR="00606C28" w:rsidRPr="00F77B60">
        <w:t>.м</w:t>
      </w:r>
      <w:proofErr w:type="gramEnd"/>
      <w:r w:rsidR="00606C28" w:rsidRPr="00F77B60">
        <w:t>,</w:t>
      </w:r>
      <w:r w:rsidR="00F914E6" w:rsidRPr="00F77B60">
        <w:t xml:space="preserve"> </w:t>
      </w:r>
      <w:r w:rsidRPr="00F77B60">
        <w:t xml:space="preserve">расположенном </w:t>
      </w:r>
      <w:r w:rsidR="00F914E6" w:rsidRPr="00F77B60">
        <w:t xml:space="preserve">по адресу: ул. Иванова, д. 3а, с. </w:t>
      </w:r>
      <w:proofErr w:type="spellStart"/>
      <w:r w:rsidR="00F914E6" w:rsidRPr="00F77B60">
        <w:t>Масловское</w:t>
      </w:r>
      <w:proofErr w:type="spellEnd"/>
      <w:r w:rsidR="00F914E6" w:rsidRPr="00F77B60">
        <w:t xml:space="preserve">, </w:t>
      </w:r>
      <w:proofErr w:type="spellStart"/>
      <w:r w:rsidR="00F914E6" w:rsidRPr="00F77B60">
        <w:t>Поддорский</w:t>
      </w:r>
      <w:proofErr w:type="spellEnd"/>
      <w:r w:rsidR="00F914E6" w:rsidRPr="00F77B60">
        <w:t xml:space="preserve"> район, Новгородская область, 175260. Площа</w:t>
      </w:r>
      <w:r w:rsidRPr="00F77B60">
        <w:t xml:space="preserve">дь земельного участка 4045 кв.м., имеется баня и сарай (сушилка). </w:t>
      </w:r>
    </w:p>
    <w:p w:rsidR="00F914E6" w:rsidRPr="00F77B60" w:rsidRDefault="00F914E6" w:rsidP="00F77B60">
      <w:pPr>
        <w:pStyle w:val="p8"/>
        <w:shd w:val="clear" w:color="auto" w:fill="FFFFFF"/>
        <w:spacing w:before="0" w:beforeAutospacing="0" w:after="0" w:afterAutospacing="0"/>
        <w:ind w:firstLine="707"/>
        <w:jc w:val="both"/>
      </w:pPr>
      <w:r w:rsidRPr="00F77B60">
        <w:t>Нормативная мощность 15 человек, в настоящее время проживает 16 несовершеннолетних.</w:t>
      </w:r>
      <w:r w:rsidR="00327AB8" w:rsidRPr="00F77B60">
        <w:t xml:space="preserve"> </w:t>
      </w:r>
      <w:r w:rsidRPr="00F77B60">
        <w:t>Для проживания несовершеннолетних имеется 4 спальни на 3-4 человека, столовая, игровая комната, кабинет труда, медицинский кабинет, изолятор. Туалетные комнаты оборудованы душевыми кабинками. В отделении организовано 5-и разовое питание.</w:t>
      </w:r>
      <w:r w:rsidR="00F77B60" w:rsidRPr="00F77B60">
        <w:t xml:space="preserve"> На территории оборудована детская игровая площадка. </w:t>
      </w:r>
    </w:p>
    <w:p w:rsidR="00F914E6" w:rsidRPr="00F77B60" w:rsidRDefault="00F914E6" w:rsidP="00F77B60">
      <w:pPr>
        <w:pStyle w:val="p8"/>
        <w:shd w:val="clear" w:color="auto" w:fill="FFFFFF"/>
        <w:spacing w:before="0" w:beforeAutospacing="0" w:after="0" w:afterAutospacing="0"/>
        <w:ind w:firstLine="707"/>
        <w:jc w:val="both"/>
      </w:pPr>
      <w:r w:rsidRPr="00F77B60">
        <w:t xml:space="preserve">С 27 февраля 2015 года создано новое </w:t>
      </w:r>
      <w:r w:rsidRPr="00F77B60">
        <w:rPr>
          <w:b/>
        </w:rPr>
        <w:t>отделение профилактики безнадзорности несовершеннолетних</w:t>
      </w:r>
      <w:r w:rsidRPr="00F77B60">
        <w:t xml:space="preserve">, расположенное в здании отделения социального приюта для детей. Отделением оказываются услуги в </w:t>
      </w:r>
      <w:proofErr w:type="spellStart"/>
      <w:r w:rsidRPr="00F77B60">
        <w:t>полустационарной</w:t>
      </w:r>
      <w:proofErr w:type="spellEnd"/>
      <w:r w:rsidRPr="00F77B60">
        <w:t xml:space="preserve"> форме несовершеннолетним, семьям с детьми, в том числе: приемным и замещающим, семьям, воспитывающим детей-инвалидов, многодетным, семьям с одним родителем, а также осуществляется социальное сопровождение.</w:t>
      </w:r>
    </w:p>
    <w:p w:rsidR="001026B1" w:rsidRPr="00F77B60" w:rsidRDefault="001026B1" w:rsidP="00F77B6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77B60">
        <w:t xml:space="preserve">В учреждении </w:t>
      </w:r>
      <w:r w:rsidR="00327AB8" w:rsidRPr="00F77B60">
        <w:t>имеются транспортные средства: автомобиль НИВА ШЕВРОЛЕ,</w:t>
      </w:r>
      <w:r w:rsidRPr="00F77B60">
        <w:t xml:space="preserve"> ГАЗ 3231</w:t>
      </w:r>
      <w:r w:rsidR="00327AB8" w:rsidRPr="00F77B60">
        <w:t xml:space="preserve">, микроавтобус </w:t>
      </w:r>
      <w:r w:rsidR="00327AB8" w:rsidRPr="00F77B60">
        <w:rPr>
          <w:lang w:val="en-US"/>
        </w:rPr>
        <w:t>FIAT</w:t>
      </w:r>
      <w:r w:rsidR="00327AB8" w:rsidRPr="00F77B60">
        <w:t xml:space="preserve"> </w:t>
      </w:r>
      <w:r w:rsidR="00327AB8" w:rsidRPr="00F77B60">
        <w:rPr>
          <w:lang w:val="en-US"/>
        </w:rPr>
        <w:t>DUKATO</w:t>
      </w:r>
      <w:r w:rsidR="00327AB8" w:rsidRPr="00F77B60">
        <w:t xml:space="preserve"> </w:t>
      </w:r>
      <w:r w:rsidRPr="00F77B60">
        <w:t xml:space="preserve">для </w:t>
      </w:r>
      <w:r w:rsidR="00327AB8" w:rsidRPr="00F77B60">
        <w:t xml:space="preserve">оказания социальных услуг. </w:t>
      </w:r>
    </w:p>
    <w:p w:rsidR="00327AB8" w:rsidRPr="00F77B60" w:rsidRDefault="00327AB8" w:rsidP="00F77B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F77B60">
        <w:t>НИВА ШЕВРОЛЕ используется для выезда «мобильной бригады» в отдаленные поселения Поддорского района.</w:t>
      </w:r>
    </w:p>
    <w:p w:rsidR="00327AB8" w:rsidRPr="00F77B60" w:rsidRDefault="00327AB8" w:rsidP="00F77B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303D"/>
        </w:rPr>
      </w:pPr>
    </w:p>
    <w:p w:rsidR="001026B1" w:rsidRPr="00F77B60" w:rsidRDefault="001026B1" w:rsidP="00F77B6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4303D"/>
        </w:rPr>
      </w:pPr>
      <w:r w:rsidRPr="00F77B60">
        <w:rPr>
          <w:rFonts w:ascii="Tahoma" w:hAnsi="Tahoma" w:cs="Tahoma"/>
          <w:color w:val="14303D"/>
        </w:rPr>
        <w:t> </w:t>
      </w:r>
    </w:p>
    <w:p w:rsidR="00F953FB" w:rsidRPr="00F77B60" w:rsidRDefault="00F953FB" w:rsidP="00F77B60">
      <w:pPr>
        <w:spacing w:after="0" w:line="240" w:lineRule="auto"/>
        <w:rPr>
          <w:sz w:val="24"/>
          <w:szCs w:val="24"/>
        </w:rPr>
      </w:pPr>
    </w:p>
    <w:sectPr w:rsidR="00F953FB" w:rsidRPr="00F77B60" w:rsidSect="00F9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6B1"/>
    <w:rsid w:val="001026B1"/>
    <w:rsid w:val="002542A3"/>
    <w:rsid w:val="00327AB8"/>
    <w:rsid w:val="00606C28"/>
    <w:rsid w:val="00D62979"/>
    <w:rsid w:val="00F77B60"/>
    <w:rsid w:val="00F914E6"/>
    <w:rsid w:val="00F9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26B1"/>
  </w:style>
  <w:style w:type="character" w:styleId="a4">
    <w:name w:val="Strong"/>
    <w:basedOn w:val="a0"/>
    <w:uiPriority w:val="22"/>
    <w:qFormat/>
    <w:rsid w:val="001026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6B1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60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60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606C28"/>
  </w:style>
  <w:style w:type="paragraph" w:customStyle="1" w:styleId="p9">
    <w:name w:val="p9"/>
    <w:basedOn w:val="a"/>
    <w:rsid w:val="0060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60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06C28"/>
  </w:style>
  <w:style w:type="character" w:customStyle="1" w:styleId="1">
    <w:name w:val="Основной шрифт абзаца1"/>
    <w:rsid w:val="00254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2015-07-30T11:36:00Z</dcterms:created>
  <dcterms:modified xsi:type="dcterms:W3CDTF">2015-07-30T13:04:00Z</dcterms:modified>
</cp:coreProperties>
</file>