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3D" w:rsidRDefault="00967D3D" w:rsidP="00967D3D">
      <w:pPr>
        <w:ind w:left="-5"/>
      </w:pPr>
      <w:r>
        <w:t>Оказано услуг по социальному обслуживанию</w:t>
      </w:r>
    </w:p>
    <w:p w:rsidR="00967D3D" w:rsidRDefault="00967D3D" w:rsidP="00967D3D">
      <w:pPr>
        <w:ind w:left="-5"/>
      </w:pPr>
      <w:r>
        <w:t xml:space="preserve">за период с 01 января 2016 </w:t>
      </w:r>
      <w:proofErr w:type="gramStart"/>
      <w:r>
        <w:t>по  30</w:t>
      </w:r>
      <w:proofErr w:type="gramEnd"/>
      <w:r>
        <w:t xml:space="preserve"> сентября 2016</w:t>
      </w:r>
    </w:p>
    <w:p w:rsidR="00967D3D" w:rsidRDefault="00967D3D" w:rsidP="00967D3D">
      <w:pPr>
        <w:spacing w:after="173"/>
        <w:ind w:left="-5"/>
      </w:pPr>
      <w:r>
        <w:t>ОАУСО "Поддорский КЦСО"</w:t>
      </w:r>
    </w:p>
    <w:tbl>
      <w:tblPr>
        <w:tblStyle w:val="TableGrid"/>
        <w:tblW w:w="10772" w:type="dxa"/>
        <w:tblInd w:w="-17" w:type="dxa"/>
        <w:tblCellMar>
          <w:top w:w="62" w:type="dxa"/>
          <w:left w:w="4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53"/>
        <w:gridCol w:w="5443"/>
        <w:gridCol w:w="2154"/>
        <w:gridCol w:w="907"/>
        <w:gridCol w:w="1815"/>
      </w:tblGrid>
      <w:tr w:rsidR="00967D3D" w:rsidTr="005B5940">
        <w:trPr>
          <w:trHeight w:val="102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67" w:firstLine="0"/>
              <w:jc w:val="both"/>
            </w:pPr>
            <w:r>
              <w:t>№</w:t>
            </w:r>
          </w:p>
          <w:p w:rsidR="00967D3D" w:rsidRDefault="00967D3D" w:rsidP="005B5940">
            <w:pPr>
              <w:spacing w:after="0" w:line="259" w:lineRule="auto"/>
              <w:ind w:left="22" w:firstLine="0"/>
              <w:jc w:val="both"/>
            </w:pPr>
            <w:r>
              <w:t>п/п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Наименование услуги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0" w:firstLine="0"/>
              <w:jc w:val="center"/>
            </w:pPr>
            <w:r>
              <w:t xml:space="preserve">Форма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both"/>
            </w:pPr>
            <w:r>
              <w:t>Ед. изм.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Объем</w:t>
            </w:r>
          </w:p>
        </w:tc>
      </w:tr>
      <w:tr w:rsidR="00967D3D" w:rsidTr="005B5940">
        <w:trPr>
          <w:trHeight w:val="340"/>
        </w:trPr>
        <w:tc>
          <w:tcPr>
            <w:tcW w:w="107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82" w:firstLine="0"/>
              <w:jc w:val="center"/>
            </w:pPr>
            <w:r>
              <w:t>1. Социально-бытовые услуги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организации отдыха и оздоровления детей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12,00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Расчистка снега от входа в дом до дороги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169,00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Предоставление мебели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10 126,00</w:t>
            </w:r>
          </w:p>
        </w:tc>
      </w:tr>
      <w:tr w:rsidR="00967D3D" w:rsidTr="005B5940">
        <w:trPr>
          <w:trHeight w:val="589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Сдача за счет средств получателя </w:t>
            </w:r>
            <w:proofErr w:type="spellStart"/>
            <w:r>
              <w:t>соцуслуг</w:t>
            </w:r>
            <w:proofErr w:type="spellEnd"/>
            <w:r>
              <w:t xml:space="preserve"> вещей в стирку, химчистку, ремонт, обратная их доставка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125,00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Уборка жилых помещений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1 063,00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Уборка жилых помещений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10 375,00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Предоставление гигиенических услуг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975,26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Предоставление гигиенических услуг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12 148,76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Покупка товаров первой необходимости, лекарств, обеспечение прессой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625,00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Помощь в приготовлении пищи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1 025,61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Покупка за счет средств получателя </w:t>
            </w:r>
            <w:proofErr w:type="spellStart"/>
            <w:r>
              <w:t>соцуслуг</w:t>
            </w:r>
            <w:proofErr w:type="spellEnd"/>
            <w:r>
              <w:t xml:space="preserve"> топлива, обеспечение водой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731,00</w:t>
            </w:r>
          </w:p>
        </w:tc>
      </w:tr>
      <w:tr w:rsidR="00967D3D" w:rsidTr="005B5940">
        <w:trPr>
          <w:trHeight w:val="589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Вынос жидких отходов до специально отведенных мест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26,00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Предоставление средств личной гигиены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2 996,00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Отправка почты за счет средств получателя услуг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165,00</w:t>
            </w:r>
          </w:p>
        </w:tc>
      </w:tr>
      <w:tr w:rsidR="00967D3D" w:rsidTr="005B5940">
        <w:trPr>
          <w:trHeight w:val="85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Доставка топлива от места хранения к печи, топка печи Доставка топлива от места хранения к печи, растопка печи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1 351,00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Помощь в приеме пищи (кормление)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24,00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Помощь в приеме пищи (кормление)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3 885,00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18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Покупка за счет получателя услуг и доставка на дом продуктов питания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1 188,00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19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Оплата за счет средств получателя </w:t>
            </w:r>
            <w:proofErr w:type="spellStart"/>
            <w:r>
              <w:t>соцуслуг</w:t>
            </w:r>
            <w:proofErr w:type="spellEnd"/>
            <w:r>
              <w:t xml:space="preserve"> жилищно-коммунальных услуг и услуг связи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303,00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организации ритуальных услуг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5,00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1 047,00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Организация перевозки для лечения, обучения, участия в мероприятиях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73,00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Организация перевозки для лечения, обучения, участия в мероприятиях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1 654,00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lastRenderedPageBreak/>
              <w:t>24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Обеспечение питанием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18 630,00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Предоставление площади жилых помещений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10 175,00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Вынос бытового мусора в пакетах до специально отведенных мест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1 185,00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27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Организация отдыха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497,00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28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Организация отдыха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9 441,00</w:t>
            </w:r>
          </w:p>
        </w:tc>
      </w:tr>
    </w:tbl>
    <w:p w:rsidR="00967D3D" w:rsidRDefault="00967D3D" w:rsidP="00967D3D">
      <w:pPr>
        <w:spacing w:after="0" w:line="259" w:lineRule="auto"/>
        <w:ind w:left="-584" w:right="5283" w:firstLine="0"/>
      </w:pPr>
    </w:p>
    <w:tbl>
      <w:tblPr>
        <w:tblStyle w:val="TableGrid"/>
        <w:tblW w:w="10772" w:type="dxa"/>
        <w:tblInd w:w="-17" w:type="dxa"/>
        <w:tblCellMar>
          <w:top w:w="62" w:type="dxa"/>
          <w:left w:w="4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53"/>
        <w:gridCol w:w="5443"/>
        <w:gridCol w:w="2154"/>
        <w:gridCol w:w="907"/>
        <w:gridCol w:w="1815"/>
      </w:tblGrid>
      <w:tr w:rsidR="00967D3D" w:rsidTr="005B5940">
        <w:trPr>
          <w:trHeight w:val="102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67" w:firstLine="0"/>
              <w:jc w:val="both"/>
            </w:pPr>
            <w:r>
              <w:t>№</w:t>
            </w:r>
          </w:p>
          <w:p w:rsidR="00967D3D" w:rsidRDefault="00967D3D" w:rsidP="005B5940">
            <w:pPr>
              <w:spacing w:after="0" w:line="259" w:lineRule="auto"/>
              <w:ind w:left="22" w:firstLine="0"/>
              <w:jc w:val="both"/>
            </w:pPr>
            <w:r>
              <w:t>п/п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Наименование услуги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0" w:firstLine="0"/>
              <w:jc w:val="center"/>
            </w:pPr>
            <w:r>
              <w:t xml:space="preserve">Форма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both"/>
            </w:pPr>
            <w:r>
              <w:t>Ед. изм.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Объем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29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Обеспечение мягким инвентарем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5 104,00</w:t>
            </w:r>
          </w:p>
        </w:tc>
      </w:tr>
      <w:tr w:rsidR="00967D3D" w:rsidTr="005B5940">
        <w:trPr>
          <w:trHeight w:val="85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30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right="25" w:firstLine="0"/>
            </w:pPr>
            <w:r>
              <w:t>Покупка за счет средств получателя и доставка на дом продуктов питания, товаров первой необходимости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927,00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Стирка и глажка белья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275,00</w:t>
            </w:r>
          </w:p>
        </w:tc>
      </w:tr>
      <w:tr w:rsidR="00967D3D" w:rsidTr="005B5940">
        <w:trPr>
          <w:trHeight w:val="340"/>
        </w:trPr>
        <w:tc>
          <w:tcPr>
            <w:tcW w:w="8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53" w:firstLine="0"/>
              <w:jc w:val="right"/>
            </w:pPr>
            <w:r>
              <w:t>Итого: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96 326,63</w:t>
            </w:r>
          </w:p>
        </w:tc>
      </w:tr>
      <w:tr w:rsidR="00967D3D" w:rsidTr="005B5940">
        <w:trPr>
          <w:trHeight w:val="340"/>
        </w:trPr>
        <w:tc>
          <w:tcPr>
            <w:tcW w:w="107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62" w:firstLine="0"/>
              <w:jc w:val="center"/>
            </w:pPr>
            <w:r>
              <w:t>2. Социально-медицинские услуги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  <w:jc w:val="both"/>
            </w:pPr>
            <w:r>
              <w:t>Систематическое наблюдение за состоянием здоровья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1 132,00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  <w:jc w:val="both"/>
            </w:pPr>
            <w:r>
              <w:t>Систематическое наблюдение за состоянием здоровья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7 887,00</w:t>
            </w:r>
          </w:p>
        </w:tc>
      </w:tr>
      <w:tr w:rsidR="00967D3D" w:rsidTr="005B5940">
        <w:trPr>
          <w:trHeight w:val="1117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Проведение мероприятий, направленных на формирование здорового образа жизни Проведение </w:t>
            </w:r>
            <w:proofErr w:type="gramStart"/>
            <w:r>
              <w:t>мероприятий</w:t>
            </w:r>
            <w:proofErr w:type="gramEnd"/>
            <w:r>
              <w:t xml:space="preserve"> направленных на формирование здорового образа жизни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78,00</w:t>
            </w:r>
          </w:p>
        </w:tc>
      </w:tr>
      <w:tr w:rsidR="00967D3D" w:rsidTr="005B5940">
        <w:trPr>
          <w:trHeight w:val="1117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Проведение мероприятий, направленных на формирование здорового образа жизни Проведение </w:t>
            </w:r>
            <w:proofErr w:type="gramStart"/>
            <w:r>
              <w:t>мероприятий</w:t>
            </w:r>
            <w:proofErr w:type="gramEnd"/>
            <w:r>
              <w:t xml:space="preserve"> направленных на формирование здорового образа жизни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1 167,00</w:t>
            </w:r>
          </w:p>
        </w:tc>
      </w:tr>
      <w:tr w:rsidR="00967D3D" w:rsidTr="005B5940">
        <w:trPr>
          <w:trHeight w:val="1117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Содействие в оказании доврачебной помощи, вызов врача, сопровождение в </w:t>
            </w:r>
            <w:proofErr w:type="spellStart"/>
            <w:r>
              <w:t>мед.организации</w:t>
            </w:r>
            <w:proofErr w:type="spellEnd"/>
            <w:r>
              <w:t xml:space="preserve"> Содействие в оказании доврачебной помощи, вызов врача, сопровождение в </w:t>
            </w:r>
            <w:proofErr w:type="spellStart"/>
            <w:r>
              <w:t>мед.организации</w:t>
            </w:r>
            <w:proofErr w:type="spellEnd"/>
            <w:r>
              <w:t>.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126,00</w:t>
            </w:r>
          </w:p>
        </w:tc>
      </w:tr>
      <w:tr w:rsidR="00967D3D" w:rsidTr="005B5940">
        <w:trPr>
          <w:trHeight w:val="1117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Содействие в оказании доврачебной помощи, вызов врача, сопровождение в </w:t>
            </w:r>
            <w:proofErr w:type="spellStart"/>
            <w:r>
              <w:t>мед.организации</w:t>
            </w:r>
            <w:proofErr w:type="spellEnd"/>
            <w:r>
              <w:t xml:space="preserve"> Содействие в оказании доврачебной помощи, вызов врача, сопровождение в </w:t>
            </w:r>
            <w:proofErr w:type="spellStart"/>
            <w:r>
              <w:t>мед.организации</w:t>
            </w:r>
            <w:proofErr w:type="spellEnd"/>
            <w:r>
              <w:t>.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519,04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Содействие в госпитализации, в направлении на </w:t>
            </w:r>
            <w:proofErr w:type="spellStart"/>
            <w:r>
              <w:t>сан.кур</w:t>
            </w:r>
            <w:proofErr w:type="spellEnd"/>
            <w:r>
              <w:t>. лечение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4,00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Содействие в госпитализации, в направлении на </w:t>
            </w:r>
            <w:proofErr w:type="spellStart"/>
            <w:r>
              <w:t>сан.кур</w:t>
            </w:r>
            <w:proofErr w:type="spellEnd"/>
            <w:r>
              <w:t>. лечение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30,00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Консультирование по социально-медицинским вопросам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129,00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Консультирование по социально-медицинским вопросам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392,00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обеспечении лекарствами и изделиями мед. назначения, ТСР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581,00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lastRenderedPageBreak/>
              <w:t>12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обеспечении лекарствами и изделиями мед. назначения, ТСР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457,00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Проведение оздоровительных мероприятий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10 059,00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Выполнение процедур по сохранению здоровья</w:t>
            </w:r>
          </w:p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(контроль температуры, давления, приема лекарств)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6 759,00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проведении МСЭ, прохождении диспансеризации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108,91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Медико-социальное обследование, первичный медосмотр и санобработка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71,00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9" w:firstLine="0"/>
              <w:jc w:val="center"/>
            </w:pPr>
            <w:r>
              <w:t>1,00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18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10" w:firstLine="0"/>
              <w:jc w:val="center"/>
            </w:pPr>
            <w:r>
              <w:t>23,00</w:t>
            </w:r>
          </w:p>
        </w:tc>
      </w:tr>
    </w:tbl>
    <w:p w:rsidR="00967D3D" w:rsidRDefault="00967D3D" w:rsidP="00967D3D">
      <w:pPr>
        <w:spacing w:after="0" w:line="259" w:lineRule="auto"/>
        <w:ind w:left="-584" w:right="5283" w:firstLine="0"/>
      </w:pPr>
    </w:p>
    <w:tbl>
      <w:tblPr>
        <w:tblStyle w:val="TableGrid"/>
        <w:tblW w:w="10772" w:type="dxa"/>
        <w:tblInd w:w="-17" w:type="dxa"/>
        <w:tblCellMar>
          <w:top w:w="62" w:type="dxa"/>
          <w:left w:w="4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53"/>
        <w:gridCol w:w="5444"/>
        <w:gridCol w:w="2154"/>
        <w:gridCol w:w="907"/>
        <w:gridCol w:w="1814"/>
      </w:tblGrid>
      <w:tr w:rsidR="00967D3D" w:rsidTr="005B5940">
        <w:trPr>
          <w:trHeight w:val="102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67" w:firstLine="0"/>
              <w:jc w:val="both"/>
            </w:pPr>
            <w:r>
              <w:t>№</w:t>
            </w:r>
          </w:p>
          <w:p w:rsidR="00967D3D" w:rsidRDefault="00967D3D" w:rsidP="005B5940">
            <w:pPr>
              <w:spacing w:after="0" w:line="259" w:lineRule="auto"/>
              <w:ind w:left="22" w:firstLine="0"/>
              <w:jc w:val="both"/>
            </w:pPr>
            <w:r>
              <w:t>п/п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Наименование услуги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0" w:firstLine="0"/>
              <w:jc w:val="center"/>
            </w:pPr>
            <w:r>
              <w:t xml:space="preserve">Форма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both"/>
            </w:pPr>
            <w:r>
              <w:t>Ед. изм.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Объем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19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578,00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10" w:firstLine="0"/>
            </w:pPr>
            <w:r>
              <w:t>Итого: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30 101,95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0" w:line="259" w:lineRule="auto"/>
              <w:ind w:left="3032" w:firstLine="0"/>
            </w:pPr>
            <w:r>
              <w:t>3. Социально-психологические услуги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1 429,00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4 301,00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  <w:jc w:val="both"/>
            </w:pPr>
            <w:r>
              <w:t xml:space="preserve">Социально-психологическое консультирование,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 внутрисемейным отношениям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5,00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  <w:jc w:val="both"/>
            </w:pPr>
            <w:r>
              <w:t xml:space="preserve">Социально-психологическое консультирование,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 внутрисемейным отношениям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232,00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Психологическая помощь и поддержка, в том числе осуществляющим уход за тяжелобольными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34,00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Социально-психологический патронаж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126,00</w:t>
            </w:r>
          </w:p>
        </w:tc>
      </w:tr>
      <w:tr w:rsidR="00967D3D" w:rsidTr="005B5940">
        <w:trPr>
          <w:trHeight w:val="589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Психологическая диагностика и обследование личности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106,00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10" w:firstLine="0"/>
            </w:pPr>
            <w:r>
              <w:t>Итого: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6 233,00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0" w:line="259" w:lineRule="auto"/>
              <w:ind w:left="3109" w:firstLine="0"/>
            </w:pPr>
            <w:r>
              <w:t>4. Социально-педагогические услуги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224,00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640,00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915,00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lastRenderedPageBreak/>
              <w:t>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319,00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485,00</w:t>
            </w:r>
          </w:p>
        </w:tc>
      </w:tr>
      <w:tr w:rsidR="00967D3D" w:rsidTr="005B5940">
        <w:trPr>
          <w:trHeight w:val="85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Организация помощи родителям детей-инвалидов, в обучении детей самообслуживанию, общению и контролю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10" w:firstLine="0"/>
            </w:pPr>
            <w:r>
              <w:t>Итого: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2 584,00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0" w:line="259" w:lineRule="auto"/>
              <w:ind w:left="3408" w:firstLine="0"/>
            </w:pPr>
            <w:r>
              <w:t>5. Социально-трудовые услуги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</w:tr>
      <w:tr w:rsidR="00967D3D" w:rsidTr="005B5940">
        <w:trPr>
          <w:trHeight w:val="85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Организация помощи в получении образования и (или) профессии, в </w:t>
            </w:r>
            <w:proofErr w:type="spellStart"/>
            <w:r>
              <w:t>т.ч</w:t>
            </w:r>
            <w:proofErr w:type="spellEnd"/>
            <w:r>
              <w:t>. инвалидами (</w:t>
            </w:r>
            <w:proofErr w:type="spellStart"/>
            <w:r>
              <w:t>детьмиинвалидами</w:t>
            </w:r>
            <w:proofErr w:type="spellEnd"/>
            <w:r>
              <w:t>)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2 057,00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10" w:firstLine="0"/>
            </w:pPr>
            <w:r>
              <w:t>Итого: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2 057,00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75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0" w:line="259" w:lineRule="auto"/>
              <w:ind w:left="3407" w:firstLine="0"/>
            </w:pPr>
            <w:r>
              <w:t>6. Социально-правовые услуги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Оказание помощи в защите прав и законных интересов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Оказание помощи в защите прав и законных интересов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15,00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19,00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48,00</w:t>
            </w:r>
          </w:p>
        </w:tc>
      </w:tr>
      <w:tr w:rsidR="00967D3D" w:rsidTr="005B5940">
        <w:trPr>
          <w:trHeight w:val="102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67" w:firstLine="0"/>
              <w:jc w:val="both"/>
            </w:pPr>
            <w:r>
              <w:t>№</w:t>
            </w:r>
          </w:p>
          <w:p w:rsidR="00967D3D" w:rsidRDefault="00967D3D" w:rsidP="005B5940">
            <w:pPr>
              <w:spacing w:after="0" w:line="259" w:lineRule="auto"/>
              <w:ind w:left="22" w:firstLine="0"/>
              <w:jc w:val="both"/>
            </w:pPr>
            <w:r>
              <w:t>п/п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Наименование услуги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left="0" w:firstLine="0"/>
              <w:jc w:val="center"/>
            </w:pPr>
            <w:r>
              <w:t xml:space="preserve">Форма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both"/>
            </w:pPr>
            <w:r>
              <w:t>Ед. изм.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Объем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Оказание помощи в оформлении и восстановлении документов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7,00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Оказание помощи в оформлении и восстановлении документов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151" w:firstLine="0"/>
            </w:pPr>
            <w:proofErr w:type="spellStart"/>
            <w:r>
              <w:t>чел.ч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55,00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850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33" w:firstLine="0"/>
              <w:jc w:val="right"/>
            </w:pPr>
            <w:r>
              <w:t>Итого: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146,00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850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0" w:line="259" w:lineRule="auto"/>
              <w:ind w:left="2016" w:firstLine="0"/>
            </w:pPr>
            <w:r>
              <w:t xml:space="preserve">7. Услуги по повышению </w:t>
            </w:r>
            <w:proofErr w:type="spellStart"/>
            <w:r>
              <w:t>коммуникативности</w:t>
            </w:r>
            <w:proofErr w:type="spellEnd"/>
            <w:r>
              <w:t xml:space="preserve"> получателей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Обучение инвалидов (детей-инвалидов) пользованию средствами ухода и ТСР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43,00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right="17" w:firstLine="0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74,00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Полустационарная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3,00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1 337,00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Проведение социально-реабилитационных мероприятий в сфере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На дому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559,00</w:t>
            </w:r>
          </w:p>
        </w:tc>
      </w:tr>
      <w:tr w:rsidR="00967D3D" w:rsidTr="005B5940">
        <w:trPr>
          <w:trHeight w:val="59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 xml:space="preserve">Проведение социально-реабилитационных мероприятий в сфере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43" w:firstLine="0"/>
            </w:pPr>
            <w:r>
              <w:t>Стационарная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шт.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210,00</w:t>
            </w:r>
          </w:p>
        </w:tc>
      </w:tr>
      <w:tr w:rsidR="00967D3D" w:rsidTr="005B5940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7D3D" w:rsidRDefault="00967D3D" w:rsidP="005B5940">
            <w:pPr>
              <w:spacing w:after="160" w:line="259" w:lineRule="auto"/>
              <w:ind w:left="0" w:firstLine="0"/>
            </w:pPr>
          </w:p>
        </w:tc>
        <w:tc>
          <w:tcPr>
            <w:tcW w:w="850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left="0" w:right="33" w:firstLine="0"/>
              <w:jc w:val="right"/>
            </w:pPr>
            <w:r>
              <w:t>Итого: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D" w:rsidRDefault="00967D3D" w:rsidP="005B5940">
            <w:pPr>
              <w:spacing w:after="0" w:line="259" w:lineRule="auto"/>
              <w:ind w:firstLine="0"/>
              <w:jc w:val="center"/>
            </w:pPr>
            <w:r>
              <w:t>2 226,00</w:t>
            </w:r>
          </w:p>
        </w:tc>
      </w:tr>
    </w:tbl>
    <w:p w:rsidR="00967D3D" w:rsidRDefault="00967D3D" w:rsidP="00967D3D">
      <w:pPr>
        <w:ind w:left="-5"/>
      </w:pPr>
      <w:r>
        <w:t>Дата формирования: 28.10.2016 г. Исполнитель: Дмитриева В.В.</w:t>
      </w:r>
    </w:p>
    <w:p w:rsidR="00A001E8" w:rsidRDefault="00A001E8">
      <w:bookmarkStart w:id="0" w:name="_GoBack"/>
      <w:bookmarkEnd w:id="0"/>
    </w:p>
    <w:sectPr w:rsidR="00A001E8">
      <w:pgSz w:w="11906" w:h="16838"/>
      <w:pgMar w:top="567" w:right="6623" w:bottom="884" w:left="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43"/>
    <w:rsid w:val="00441743"/>
    <w:rsid w:val="00967D3D"/>
    <w:rsid w:val="00A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5B9C-89FB-427C-877F-F11E84A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3D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67D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Поддорский КЦСО</cp:lastModifiedBy>
  <cp:revision>2</cp:revision>
  <dcterms:created xsi:type="dcterms:W3CDTF">2016-10-28T12:46:00Z</dcterms:created>
  <dcterms:modified xsi:type="dcterms:W3CDTF">2016-10-28T12:46:00Z</dcterms:modified>
</cp:coreProperties>
</file>